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4905B" w14:textId="1EFA4DD7" w:rsidR="000376FF" w:rsidRPr="00DC53A7" w:rsidRDefault="00DC53A7" w:rsidP="00DC53A7">
      <w:pPr>
        <w:rPr>
          <w:rFonts w:ascii="Cambria" w:hAnsi="Cambria"/>
          <w:b/>
          <w:sz w:val="28"/>
          <w:szCs w:val="28"/>
        </w:rPr>
      </w:pPr>
      <w:r w:rsidRPr="00DC53A7">
        <w:rPr>
          <w:rFonts w:ascii="Cambria" w:hAnsi="Cambria"/>
          <w:b/>
          <w:sz w:val="28"/>
          <w:szCs w:val="28"/>
        </w:rPr>
        <w:t>Allen Memorial Art Museum</w:t>
      </w:r>
    </w:p>
    <w:p w14:paraId="71F2AA21" w14:textId="77777777" w:rsidR="008B60BF" w:rsidRPr="00DC53A7" w:rsidRDefault="008B60BF" w:rsidP="00DC53A7">
      <w:pPr>
        <w:spacing w:line="276" w:lineRule="auto"/>
        <w:rPr>
          <w:rFonts w:ascii="Cambria" w:hAnsi="Cambria"/>
          <w:b/>
          <w:color w:val="000000" w:themeColor="text1"/>
          <w:sz w:val="28"/>
          <w:szCs w:val="28"/>
        </w:rPr>
      </w:pPr>
    </w:p>
    <w:p w14:paraId="0575A13D" w14:textId="578AC1C4" w:rsidR="008B60BF" w:rsidRPr="00DC53A7" w:rsidRDefault="008B60BF" w:rsidP="00DC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Cambria" w:hAnsi="Cambria" w:cs="Arial"/>
          <w:color w:val="000000" w:themeColor="text1"/>
          <w:sz w:val="26"/>
          <w:szCs w:val="26"/>
        </w:rPr>
      </w:pPr>
      <w:r w:rsidRPr="00DC53A7">
        <w:rPr>
          <w:rFonts w:ascii="Cambria" w:hAnsi="Cambria" w:cs="Arial"/>
          <w:color w:val="000000" w:themeColor="text1"/>
          <w:sz w:val="26"/>
          <w:szCs w:val="26"/>
        </w:rPr>
        <w:t>For more than a century, Oberlin College has been committed to promoting direct study of original works of art to foster visual literacy and a deeper understanding of the diversity of the world’s cultures. Today, the AMAM houses an encyclopedic collection of more than 1</w:t>
      </w:r>
      <w:r w:rsidR="00DC4FFD" w:rsidRPr="00DC53A7">
        <w:rPr>
          <w:rFonts w:ascii="Cambria" w:hAnsi="Cambria" w:cs="Arial"/>
          <w:color w:val="000000" w:themeColor="text1"/>
          <w:sz w:val="26"/>
          <w:szCs w:val="26"/>
        </w:rPr>
        <w:t>5</w:t>
      </w:r>
      <w:r w:rsidRPr="00DC53A7">
        <w:rPr>
          <w:rFonts w:ascii="Cambria" w:hAnsi="Cambria" w:cs="Arial"/>
          <w:color w:val="000000" w:themeColor="text1"/>
          <w:sz w:val="26"/>
          <w:szCs w:val="26"/>
        </w:rPr>
        <w:t>,000 works selected to provide a comprehensive overview of the history of art and is recognized as one of the five best academic museums in the country. The AMAM serves a broad regional audience and operates on the premise that learning about art is important for everyone, a principle demonstrated by free public admission, offered since its founding in 1917.</w:t>
      </w:r>
    </w:p>
    <w:p w14:paraId="0CB74E58" w14:textId="77777777" w:rsidR="008B60BF" w:rsidRPr="00DC53A7" w:rsidRDefault="008B60BF" w:rsidP="00DC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Cambria" w:hAnsi="Cambria" w:cs="Arial"/>
          <w:color w:val="000000" w:themeColor="text1"/>
          <w:sz w:val="26"/>
          <w:szCs w:val="26"/>
        </w:rPr>
      </w:pPr>
      <w:r w:rsidRPr="00DC53A7">
        <w:rPr>
          <w:rFonts w:ascii="Cambria" w:hAnsi="Cambria" w:cs="Arial"/>
          <w:color w:val="000000" w:themeColor="text1"/>
          <w:sz w:val="26"/>
          <w:szCs w:val="26"/>
        </w:rPr>
        <w:t xml:space="preserve"> </w:t>
      </w:r>
    </w:p>
    <w:p w14:paraId="6F454DBF" w14:textId="0388E6FC" w:rsidR="008B60BF" w:rsidRPr="00DC53A7" w:rsidRDefault="008B60BF" w:rsidP="00DC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Cambria" w:hAnsi="Cambria" w:cs="Arial"/>
          <w:color w:val="000000" w:themeColor="text1"/>
          <w:sz w:val="26"/>
          <w:szCs w:val="26"/>
        </w:rPr>
      </w:pPr>
      <w:r w:rsidRPr="00DC53A7">
        <w:rPr>
          <w:rFonts w:ascii="Cambria" w:hAnsi="Cambria" w:cs="Arial"/>
          <w:color w:val="000000" w:themeColor="text1"/>
          <w:sz w:val="26"/>
          <w:szCs w:val="26"/>
        </w:rPr>
        <w:t>The AMAM’s holdings span six millennia and many world cultures, with significant collections of African and Oce</w:t>
      </w:r>
      <w:bookmarkStart w:id="0" w:name="_GoBack"/>
      <w:bookmarkEnd w:id="0"/>
      <w:r w:rsidRPr="00DC53A7">
        <w:rPr>
          <w:rFonts w:ascii="Cambria" w:hAnsi="Cambria" w:cs="Arial"/>
          <w:color w:val="000000" w:themeColor="text1"/>
          <w:sz w:val="26"/>
          <w:szCs w:val="26"/>
        </w:rPr>
        <w:t xml:space="preserve">anic, American, ancient, Asian, European, Latin American, modern and contemporary, Native American, and Pre-Columbian works. The museum also holds the Eva Hesse Archives (the largest collection of material about and created by Hesse in any public institution, including working drawings, collages, photographs, diaries, datebooks, and letters), and since 1940 has overseen an innovative Art Rental </w:t>
      </w:r>
      <w:r w:rsidR="00DC4FFD" w:rsidRPr="00DC53A7">
        <w:rPr>
          <w:rFonts w:ascii="Cambria" w:hAnsi="Cambria" w:cs="Arial"/>
          <w:color w:val="000000" w:themeColor="text1"/>
          <w:sz w:val="26"/>
          <w:szCs w:val="26"/>
        </w:rPr>
        <w:t>P</w:t>
      </w:r>
      <w:r w:rsidRPr="00DC53A7">
        <w:rPr>
          <w:rFonts w:ascii="Cambria" w:hAnsi="Cambria" w:cs="Arial"/>
          <w:color w:val="000000" w:themeColor="text1"/>
          <w:sz w:val="26"/>
          <w:szCs w:val="26"/>
        </w:rPr>
        <w:t xml:space="preserve">rogram for </w:t>
      </w:r>
      <w:r w:rsidR="00DC4FFD" w:rsidRPr="00DC53A7">
        <w:rPr>
          <w:rFonts w:ascii="Cambria" w:hAnsi="Cambria" w:cs="Arial"/>
          <w:color w:val="000000" w:themeColor="text1"/>
          <w:sz w:val="26"/>
          <w:szCs w:val="26"/>
        </w:rPr>
        <w:t xml:space="preserve">Oberlin </w:t>
      </w:r>
      <w:r w:rsidRPr="00DC53A7">
        <w:rPr>
          <w:rFonts w:ascii="Cambria" w:hAnsi="Cambria" w:cs="Arial"/>
          <w:color w:val="000000" w:themeColor="text1"/>
          <w:sz w:val="26"/>
          <w:szCs w:val="26"/>
        </w:rPr>
        <w:t>students.</w:t>
      </w:r>
    </w:p>
    <w:p w14:paraId="50C4990A" w14:textId="77777777" w:rsidR="008B60BF" w:rsidRPr="00DC53A7" w:rsidRDefault="008B60BF" w:rsidP="00DC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Cambria" w:hAnsi="Cambria" w:cs="Arial"/>
          <w:color w:val="000000" w:themeColor="text1"/>
          <w:sz w:val="26"/>
          <w:szCs w:val="26"/>
        </w:rPr>
      </w:pPr>
      <w:r w:rsidRPr="00DC53A7">
        <w:rPr>
          <w:rFonts w:ascii="Cambria" w:hAnsi="Cambria" w:cs="Arial"/>
          <w:color w:val="000000" w:themeColor="text1"/>
          <w:sz w:val="26"/>
          <w:szCs w:val="26"/>
        </w:rPr>
        <w:t xml:space="preserve"> </w:t>
      </w:r>
    </w:p>
    <w:p w14:paraId="212FE9D4" w14:textId="77777777" w:rsidR="008B60BF" w:rsidRPr="00DC53A7" w:rsidRDefault="008B60BF" w:rsidP="00DC5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Cambria" w:hAnsi="Cambria" w:cs="Arial"/>
          <w:color w:val="000000" w:themeColor="text1"/>
          <w:sz w:val="26"/>
          <w:szCs w:val="26"/>
        </w:rPr>
      </w:pPr>
      <w:r w:rsidRPr="00DC53A7">
        <w:rPr>
          <w:rFonts w:ascii="Cambria" w:hAnsi="Cambria" w:cs="Arial"/>
          <w:color w:val="000000" w:themeColor="text1"/>
          <w:sz w:val="26"/>
          <w:szCs w:val="26"/>
        </w:rPr>
        <w:t xml:space="preserve">The museum complex includes a 1917 building designed by Cass Gilbert. In the 1970s, Robert </w:t>
      </w:r>
      <w:proofErr w:type="spellStart"/>
      <w:r w:rsidRPr="00DC53A7">
        <w:rPr>
          <w:rFonts w:ascii="Cambria" w:hAnsi="Cambria" w:cs="Arial"/>
          <w:color w:val="000000" w:themeColor="text1"/>
          <w:sz w:val="26"/>
          <w:szCs w:val="26"/>
        </w:rPr>
        <w:t>Venturi</w:t>
      </w:r>
      <w:proofErr w:type="spellEnd"/>
      <w:r w:rsidRPr="00DC53A7">
        <w:rPr>
          <w:rFonts w:ascii="Cambria" w:hAnsi="Cambria" w:cs="Arial"/>
          <w:color w:val="000000" w:themeColor="text1"/>
          <w:sz w:val="26"/>
          <w:szCs w:val="26"/>
        </w:rPr>
        <w:t xml:space="preserve"> designed a gallery dedicated to the presentation of modern and contemporary art, the architect’s first museum commission. The AMAM also shares responsibility with Oberlin College for a Frank Lloyd Wright-designed house, the first Usonian house in Ohio, located in Oberlin.</w:t>
      </w:r>
    </w:p>
    <w:p w14:paraId="462A31A6" w14:textId="77777777" w:rsidR="008B60BF" w:rsidRPr="00DC53A7" w:rsidRDefault="008B60BF" w:rsidP="00DC53A7">
      <w:pPr>
        <w:spacing w:line="276" w:lineRule="auto"/>
        <w:rPr>
          <w:rFonts w:ascii="Cambria" w:hAnsi="Cambria"/>
          <w:color w:val="000000" w:themeColor="text1"/>
        </w:rPr>
      </w:pPr>
    </w:p>
    <w:sectPr w:rsidR="008B60BF" w:rsidRPr="00DC53A7" w:rsidSect="0052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BF"/>
    <w:rsid w:val="004A0B15"/>
    <w:rsid w:val="00521850"/>
    <w:rsid w:val="007B0D6B"/>
    <w:rsid w:val="008B60BF"/>
    <w:rsid w:val="00A81ED2"/>
    <w:rsid w:val="00DC4FFD"/>
    <w:rsid w:val="00DC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167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60BF"/>
    <w:rPr>
      <w:rFonts w:ascii="Courier New" w:hAnsi="Courier New" w:cs="Courier New"/>
      <w:sz w:val="20"/>
      <w:szCs w:val="20"/>
    </w:rPr>
  </w:style>
  <w:style w:type="paragraph" w:styleId="NormalWeb">
    <w:name w:val="Normal (Web)"/>
    <w:basedOn w:val="Normal"/>
    <w:uiPriority w:val="99"/>
    <w:semiHidden/>
    <w:unhideWhenUsed/>
    <w:rsid w:val="008B60B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5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1340</Characters>
  <Application>Microsoft Macintosh Word</Application>
  <DocSecurity>0</DocSecurity>
  <Lines>11</Lines>
  <Paragraphs>3</Paragraphs>
  <ScaleCrop>false</ScaleCrop>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2020-07-22T14:44:00Z</dcterms:created>
  <dcterms:modified xsi:type="dcterms:W3CDTF">2020-07-22T14:47:00Z</dcterms:modified>
</cp:coreProperties>
</file>